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695" w14:textId="77777777" w:rsidR="00BA6334" w:rsidRPr="00132125" w:rsidRDefault="00BA6334" w:rsidP="00BA6334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NEW CARLISLE TOWN COUNCIL</w:t>
      </w:r>
    </w:p>
    <w:p w14:paraId="2727CED1" w14:textId="77777777" w:rsidR="00BA6334" w:rsidRPr="00132125" w:rsidRDefault="00BA6334" w:rsidP="00BA6334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124 E. MICHIGAN ST.  NEW CARLISLE, IN 46652</w:t>
      </w:r>
    </w:p>
    <w:p w14:paraId="3D35F5DA" w14:textId="77777777" w:rsidR="00BA6334" w:rsidRPr="00132125" w:rsidRDefault="00BA6334" w:rsidP="00BA6334">
      <w:pPr>
        <w:spacing w:after="0"/>
        <w:jc w:val="center"/>
        <w:rPr>
          <w:b/>
          <w:sz w:val="26"/>
          <w:szCs w:val="26"/>
        </w:rPr>
      </w:pPr>
    </w:p>
    <w:p w14:paraId="5A258270" w14:textId="77777777" w:rsidR="00BA6334" w:rsidRPr="00132125" w:rsidRDefault="00BA6334" w:rsidP="00BA633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PUBLIC HEARING</w:t>
      </w:r>
    </w:p>
    <w:p w14:paraId="6C09DF26" w14:textId="77777777" w:rsidR="00BA6334" w:rsidRPr="00132125" w:rsidRDefault="00BA6334" w:rsidP="00BA6334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TUESDAY</w:t>
      </w:r>
      <w:r>
        <w:rPr>
          <w:b/>
          <w:sz w:val="26"/>
          <w:szCs w:val="26"/>
        </w:rPr>
        <w:t>,</w:t>
      </w:r>
      <w:r w:rsidRPr="00132125">
        <w:rPr>
          <w:b/>
          <w:sz w:val="26"/>
          <w:szCs w:val="26"/>
        </w:rPr>
        <w:t xml:space="preserve"> JANUARY </w:t>
      </w:r>
      <w:r>
        <w:rPr>
          <w:b/>
          <w:sz w:val="26"/>
          <w:szCs w:val="26"/>
        </w:rPr>
        <w:t>16</w:t>
      </w:r>
      <w:r w:rsidRPr="00132125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4</w:t>
      </w:r>
      <w:r w:rsidRPr="00132125">
        <w:rPr>
          <w:b/>
          <w:sz w:val="26"/>
          <w:szCs w:val="26"/>
        </w:rPr>
        <w:t xml:space="preserve">  </w:t>
      </w:r>
    </w:p>
    <w:p w14:paraId="51C29430" w14:textId="77777777" w:rsidR="00BA6334" w:rsidRDefault="00BA6334" w:rsidP="00BA6334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6:30 PM</w:t>
      </w:r>
    </w:p>
    <w:p w14:paraId="30BBD81F" w14:textId="77777777" w:rsidR="00BA6334" w:rsidRDefault="00BA6334" w:rsidP="00BA6334">
      <w:pPr>
        <w:spacing w:after="0"/>
        <w:jc w:val="center"/>
        <w:rPr>
          <w:b/>
          <w:sz w:val="26"/>
          <w:szCs w:val="26"/>
        </w:rPr>
      </w:pPr>
    </w:p>
    <w:p w14:paraId="315ED935" w14:textId="77777777" w:rsidR="00BA6334" w:rsidRDefault="00BA6334" w:rsidP="00BA6334">
      <w:pPr>
        <w:spacing w:after="0"/>
        <w:jc w:val="center"/>
        <w:rPr>
          <w:b/>
          <w:sz w:val="26"/>
          <w:szCs w:val="26"/>
        </w:rPr>
      </w:pPr>
    </w:p>
    <w:p w14:paraId="1EBF85B8" w14:textId="7BD143B1" w:rsidR="00BA6334" w:rsidRPr="00A30B51" w:rsidRDefault="00BA6334" w:rsidP="00A30B51">
      <w:pPr>
        <w:spacing w:after="0"/>
        <w:rPr>
          <w:bCs/>
          <w:sz w:val="26"/>
          <w:szCs w:val="26"/>
        </w:rPr>
      </w:pPr>
    </w:p>
    <w:p w14:paraId="3479B7EA" w14:textId="77777777" w:rsidR="00BA6334" w:rsidRDefault="00BA6334" w:rsidP="00BA6334">
      <w:pPr>
        <w:spacing w:after="0"/>
        <w:jc w:val="center"/>
        <w:rPr>
          <w:b/>
          <w:sz w:val="26"/>
          <w:szCs w:val="26"/>
        </w:rPr>
      </w:pPr>
    </w:p>
    <w:p w14:paraId="3C915E34" w14:textId="77777777" w:rsidR="00BA6334" w:rsidRPr="00205D18" w:rsidRDefault="00BA6334" w:rsidP="00BA6334">
      <w:pPr>
        <w:spacing w:after="0"/>
        <w:jc w:val="center"/>
        <w:rPr>
          <w:sz w:val="26"/>
          <w:szCs w:val="26"/>
        </w:rPr>
      </w:pPr>
      <w:r w:rsidRPr="00205D18">
        <w:rPr>
          <w:sz w:val="26"/>
          <w:szCs w:val="26"/>
        </w:rPr>
        <w:t>Ordinance #1461 – An Ordinance Amending Sewer Rates and Charges for services of the New Carlisle Sewer Utility</w:t>
      </w:r>
    </w:p>
    <w:p w14:paraId="2FD7D4B2" w14:textId="77777777" w:rsidR="00205D18" w:rsidRPr="00205D18" w:rsidRDefault="00205D18" w:rsidP="00BA6334">
      <w:pPr>
        <w:spacing w:after="0"/>
        <w:jc w:val="center"/>
        <w:rPr>
          <w:sz w:val="26"/>
          <w:szCs w:val="26"/>
        </w:rPr>
      </w:pPr>
    </w:p>
    <w:p w14:paraId="06078869" w14:textId="77777777" w:rsidR="00205D18" w:rsidRPr="00205D18" w:rsidRDefault="009839CB" w:rsidP="00205D1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Ordinance #</w:t>
      </w:r>
      <w:r w:rsidR="00BA6334" w:rsidRPr="00205D18">
        <w:rPr>
          <w:sz w:val="26"/>
          <w:szCs w:val="26"/>
        </w:rPr>
        <w:t>1462</w:t>
      </w:r>
      <w:r w:rsidR="00205D18" w:rsidRPr="00205D18">
        <w:rPr>
          <w:sz w:val="26"/>
          <w:szCs w:val="26"/>
        </w:rPr>
        <w:t xml:space="preserve"> - An Ordinance Amending Water Rates and Charges for services of the New Carlisle Water Utility</w:t>
      </w:r>
    </w:p>
    <w:p w14:paraId="6A08CC27" w14:textId="77777777" w:rsidR="00BA6334" w:rsidRDefault="00BA6334" w:rsidP="00BA6334">
      <w:pPr>
        <w:spacing w:after="0"/>
        <w:jc w:val="center"/>
        <w:rPr>
          <w:b/>
          <w:sz w:val="26"/>
          <w:szCs w:val="26"/>
        </w:rPr>
      </w:pPr>
    </w:p>
    <w:p w14:paraId="6E8CF438" w14:textId="77777777" w:rsidR="00FB22DC" w:rsidRPr="00BA6334" w:rsidRDefault="00FB22DC" w:rsidP="00BA6334">
      <w:pPr>
        <w:spacing w:after="0"/>
        <w:jc w:val="center"/>
        <w:rPr>
          <w:b/>
          <w:sz w:val="26"/>
          <w:szCs w:val="26"/>
        </w:rPr>
      </w:pPr>
    </w:p>
    <w:sectPr w:rsidR="00FB22DC" w:rsidRPr="00BA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34"/>
    <w:rsid w:val="00205D18"/>
    <w:rsid w:val="008218D4"/>
    <w:rsid w:val="009839CB"/>
    <w:rsid w:val="00A30B51"/>
    <w:rsid w:val="00BA6334"/>
    <w:rsid w:val="00F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990C"/>
  <w15:docId w15:val="{2470D24F-8F6E-4F8D-BDEA-6BB837E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6334"/>
    <w:pPr>
      <w:spacing w:after="0" w:line="240" w:lineRule="auto"/>
      <w:jc w:val="center"/>
    </w:pPr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6334"/>
    <w:rPr>
      <w:rFonts w:ascii="Times New Roman Bold" w:eastAsia="Times New Roman" w:hAnsi="Times New Roman Bold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Julie Brown</cp:lastModifiedBy>
  <cp:revision>2</cp:revision>
  <dcterms:created xsi:type="dcterms:W3CDTF">2024-01-11T19:53:00Z</dcterms:created>
  <dcterms:modified xsi:type="dcterms:W3CDTF">2024-01-11T19:53:00Z</dcterms:modified>
</cp:coreProperties>
</file>